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7" w:rsidRPr="00250937" w:rsidRDefault="00250937" w:rsidP="00250937">
      <w:pPr>
        <w:rPr>
          <w:rFonts w:ascii="Arial" w:hAnsi="Arial" w:cs="Arial"/>
          <w:b/>
          <w:color w:val="FF0000"/>
          <w:sz w:val="22"/>
          <w:szCs w:val="22"/>
          <w:u w:val="single"/>
          <w:lang w:val="de-DE"/>
        </w:rPr>
      </w:pPr>
      <w:r w:rsidRPr="00250937">
        <w:rPr>
          <w:rFonts w:ascii="Arial" w:hAnsi="Arial" w:cs="Arial"/>
          <w:b/>
          <w:color w:val="FF0000"/>
          <w:sz w:val="22"/>
          <w:szCs w:val="22"/>
          <w:u w:val="single"/>
          <w:lang w:val="de-DE"/>
        </w:rPr>
        <w:t>2. JESUS VON NAZARETH: EINE NEUE LEHRE FÜHRT ZU EINER NEUEN RELIGION.</w:t>
      </w:r>
    </w:p>
    <w:p w:rsidR="00250937" w:rsidRPr="00250937" w:rsidRDefault="00250937" w:rsidP="00250937">
      <w:pPr>
        <w:rPr>
          <w:rFonts w:ascii="Arial" w:hAnsi="Arial" w:cs="Arial"/>
          <w:color w:val="FF0000"/>
          <w:sz w:val="22"/>
          <w:szCs w:val="22"/>
          <w:u w:val="single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color w:val="FF0000"/>
          <w:sz w:val="22"/>
          <w:szCs w:val="22"/>
          <w:lang w:val="de-DE"/>
        </w:rPr>
      </w:pPr>
      <w:r w:rsidRPr="00250937">
        <w:rPr>
          <w:rFonts w:ascii="Arial" w:hAnsi="Arial" w:cs="Arial"/>
          <w:b/>
          <w:color w:val="FF0000"/>
          <w:sz w:val="22"/>
          <w:szCs w:val="22"/>
          <w:u w:val="single"/>
          <w:lang w:val="de-DE"/>
        </w:rPr>
        <w:t>Leitfrage</w:t>
      </w:r>
      <w:r w:rsidRPr="00250937">
        <w:rPr>
          <w:rFonts w:ascii="Arial" w:hAnsi="Arial" w:cs="Arial"/>
          <w:b/>
          <w:color w:val="FF0000"/>
          <w:sz w:val="22"/>
          <w:szCs w:val="22"/>
          <w:lang w:val="de-DE"/>
        </w:rPr>
        <w:t>: In wie fern führte die Kreuzigung eines jüdischen Wanderprediger zu einer neuen</w:t>
      </w:r>
    </w:p>
    <w:p w:rsidR="00250937" w:rsidRPr="00250937" w:rsidRDefault="00250937" w:rsidP="00250937">
      <w:pPr>
        <w:rPr>
          <w:rFonts w:ascii="Arial" w:hAnsi="Arial" w:cs="Arial"/>
          <w:b/>
          <w:color w:val="FF0000"/>
          <w:sz w:val="22"/>
          <w:szCs w:val="22"/>
          <w:lang w:val="de-DE"/>
        </w:rPr>
      </w:pPr>
      <w:r w:rsidRPr="00250937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                 Religion ?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65649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color w:val="339966"/>
          <w:sz w:val="22"/>
          <w:szCs w:val="22"/>
          <w:lang w:val="de-DE"/>
        </w:rPr>
      </w:pPr>
      <w:r w:rsidRPr="00250937">
        <w:rPr>
          <w:rFonts w:ascii="Arial" w:hAnsi="Arial" w:cs="Arial"/>
          <w:b/>
          <w:color w:val="339966"/>
          <w:sz w:val="22"/>
          <w:szCs w:val="22"/>
          <w:lang w:val="de-DE"/>
        </w:rPr>
        <w:t xml:space="preserve">Der doppelte Prozess des Jesus von </w:t>
      </w:r>
      <w:proofErr w:type="spellStart"/>
      <w:r w:rsidRPr="00250937">
        <w:rPr>
          <w:rFonts w:ascii="Arial" w:hAnsi="Arial" w:cs="Arial"/>
          <w:b/>
          <w:color w:val="339966"/>
          <w:sz w:val="22"/>
          <w:szCs w:val="22"/>
          <w:lang w:val="de-DE"/>
        </w:rPr>
        <w:t>Nazaret</w:t>
      </w:r>
      <w:proofErr w:type="spellEnd"/>
      <w:r w:rsidRPr="00250937">
        <w:rPr>
          <w:rFonts w:ascii="Arial" w:hAnsi="Arial" w:cs="Arial"/>
          <w:b/>
          <w:color w:val="339966"/>
          <w:sz w:val="22"/>
          <w:szCs w:val="22"/>
          <w:lang w:val="de-DE"/>
        </w:rPr>
        <w:t>.</w:t>
      </w:r>
    </w:p>
    <w:p w:rsidR="00250937" w:rsidRPr="00250937" w:rsidRDefault="00250937" w:rsidP="00250937">
      <w:pPr>
        <w:ind w:left="36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250937" w:rsidRPr="00250937" w:rsidRDefault="00250937" w:rsidP="0065649E">
      <w:pPr>
        <w:numPr>
          <w:ilvl w:val="2"/>
          <w:numId w:val="1"/>
        </w:numPr>
        <w:tabs>
          <w:tab w:val="clear" w:pos="2340"/>
          <w:tab w:val="num" w:pos="567"/>
        </w:tabs>
        <w:ind w:hanging="2056"/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Jesus von </w:t>
      </w:r>
      <w:proofErr w:type="spellStart"/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>Nazaret</w:t>
      </w:r>
      <w:proofErr w:type="spellEnd"/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>, eine jüdische Affäre unter römische Besatzung</w:t>
      </w:r>
      <w:r w:rsidRPr="00250937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roundrect id="_x0000_s1026" style="position:absolute;margin-left:107.65pt;margin-top:11.7pt;width:301.55pt;height:23.9pt;z-index:251660288" arcsize="10923f">
            <v:textbox>
              <w:txbxContent>
                <w:p w:rsidR="00250937" w:rsidRPr="00250937" w:rsidRDefault="00250937" w:rsidP="00250937">
                  <w:pP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JESUS = ein jüdischer Wanderprediger- Eine neue Lehre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line id="_x0000_s1034" style="position:absolute;flip:x;z-index:251668480" from="227.1pt,10.3pt" to="258pt,39.1pt">
            <v:stroke endarrow="block"/>
          </v:line>
        </w:pict>
      </w:r>
      <w:r w:rsidRPr="00250937"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71552" from="260.7pt,10.3pt" to="304.65pt,37.3pt">
            <v:stroke endarrow="block"/>
          </v:line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roundrect id="_x0000_s1029" style="position:absolute;margin-left:289.55pt;margin-top:3.3pt;width:234.7pt;height:26.8pt;z-index:251663360" arcsize="10923f">
            <v:textbox style="mso-next-textbox:#_x0000_s1029">
              <w:txbxContent>
                <w:p w:rsidR="00250937" w:rsidRPr="00250937" w:rsidRDefault="00250937" w:rsidP="00250937">
                  <w:pP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Spannungen in der jüdischen </w:t>
                  </w: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Gesellschaft.</w:t>
                  </w:r>
                </w:p>
                <w:p w:rsidR="00250937" w:rsidRPr="00F06606" w:rsidRDefault="00250937" w:rsidP="00250937">
                  <w:pPr>
                    <w:rPr>
                      <w:lang w:val="de-DE"/>
                    </w:rPr>
                  </w:pPr>
                </w:p>
              </w:txbxContent>
            </v:textbox>
          </v:roundrect>
        </w:pict>
      </w:r>
      <w:r w:rsidRPr="00250937">
        <w:rPr>
          <w:rFonts w:ascii="Arial" w:hAnsi="Arial" w:cs="Arial"/>
          <w:b/>
          <w:noProof/>
          <w:sz w:val="22"/>
          <w:szCs w:val="22"/>
        </w:rPr>
        <w:pict>
          <v:roundrect id="_x0000_s1028" style="position:absolute;margin-left:22.25pt;margin-top:2.05pt;width:253.3pt;height:64.75pt;z-index:251662336" arcsize="10923f">
            <v:textbox style="mso-next-textbox:#_x0000_s1028">
              <w:txbxContent>
                <w:p w:rsidR="00250937" w:rsidRPr="00250937" w:rsidRDefault="00250937" w:rsidP="00250937">
                  <w:pPr>
                    <w:ind w:left="162" w:hanging="24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Eine Religion für alle (Römer, </w:t>
                  </w: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Samaritaner, Juden)                                                 </w:t>
                  </w:r>
                </w:p>
                <w:p w:rsidR="00250937" w:rsidRPr="00250937" w:rsidRDefault="00250937" w:rsidP="00250937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proofErr w:type="spellStart"/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Messiasbekenntnis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, </w:t>
                  </w: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Austreibung der Händler des Tempels </w:t>
                  </w:r>
                </w:p>
                <w:p w:rsidR="00250937" w:rsidRPr="006F67BC" w:rsidRDefault="00250937" w:rsidP="00250937">
                  <w:pPr>
                    <w:rPr>
                      <w:lang w:val="de-DE"/>
                    </w:rPr>
                  </w:pPr>
                </w:p>
              </w:txbxContent>
            </v:textbox>
          </v:roundrect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line id="_x0000_s1041" style="position:absolute;z-index:251675648" from="335.1pt,4.8pt" to="335.1pt,55.35pt">
            <v:stroke endarrow="block"/>
          </v:line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line id="_x0000_s1039" style="position:absolute;z-index:251673600" from="252.75pt,3.55pt" to="252.75pt,20.85pt">
            <v:stroke endarrow="block"/>
          </v:line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roundrect id="_x0000_s1027" style="position:absolute;margin-left:125.3pt;margin-top:8.2pt;width:362.8pt;height:25.5pt;z-index:251661312" arcsize="10923f">
            <v:textbox style="mso-next-textbox:#_x0000_s1027">
              <w:txbxContent>
                <w:p w:rsidR="00250937" w:rsidRPr="00250937" w:rsidRDefault="00250937" w:rsidP="002509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In Fragenstellung des Judentums und der römischen Ordnung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line id="_x0000_s1040" style="position:absolute;z-index:251674624" from="301.2pt,8.4pt" to="301.2pt,31.5pt">
            <v:stroke endarrow="block"/>
          </v:line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30" style="position:absolute;margin-left:81.6pt;margin-top:6.2pt;width:384.45pt;height:24.1pt;z-index:251664384" arcsize="10923f">
            <v:textbox style="mso-next-textbox:#_x0000_s1030">
              <w:txbxContent>
                <w:p w:rsidR="00250937" w:rsidRPr="00250937" w:rsidRDefault="00250937" w:rsidP="002509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KAIPHAS, der Hohepriester/Ein Mann Roms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line id="_x0000_s1036" style="position:absolute;z-index:251670528" from="303.25pt,5.05pt" to="303.25pt,23.75pt">
            <v:stroke endarrow="block"/>
          </v:line>
        </w:pic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31" style="position:absolute;margin-left:227.1pt;margin-top:1.9pt;width:140.4pt;height:21.5pt;z-index:251665408" arcsize="10923f">
            <v:textbox style="mso-next-textbox:#_x0000_s1031">
              <w:txbxContent>
                <w:p w:rsidR="00250937" w:rsidRPr="00250937" w:rsidRDefault="00250937" w:rsidP="002509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Gotteslästerung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b/>
          <w:noProof/>
          <w:sz w:val="22"/>
          <w:szCs w:val="22"/>
        </w:rPr>
        <w:pict>
          <v:line id="_x0000_s1038" style="position:absolute;left:0;text-align:left;z-index:251672576" from="304.65pt,6.6pt" to="304.65pt,26.45pt">
            <v:stroke endarrow="block"/>
          </v:line>
        </w:pict>
      </w:r>
    </w:p>
    <w:p w:rsidR="00250937" w:rsidRPr="00250937" w:rsidRDefault="00250937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32" style="position:absolute;left:0;text-align:left;margin-left:86.6pt;margin-top:1.15pt;width:413.95pt;height:23.1pt;z-index:251666432" arcsize="10923f">
            <v:textbox style="mso-next-textbox:#_x0000_s1032">
              <w:txbxContent>
                <w:p w:rsidR="00250937" w:rsidRPr="00250937" w:rsidRDefault="00250937" w:rsidP="00250937">
                  <w:pPr>
                    <w:ind w:left="732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50937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Todesstrafe des Synedriums (Versammlung der jüdischen  Behörden)</w:t>
                  </w:r>
                </w:p>
                <w:p w:rsidR="00250937" w:rsidRPr="003C6A86" w:rsidRDefault="00250937" w:rsidP="00250937">
                  <w:pPr>
                    <w:rPr>
                      <w:lang w:val="de-DE"/>
                    </w:rPr>
                  </w:pPr>
                </w:p>
              </w:txbxContent>
            </v:textbox>
          </v:roundrect>
        </w:pict>
      </w:r>
    </w:p>
    <w:p w:rsidR="00250937" w:rsidRPr="00250937" w:rsidRDefault="0065649E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line id="_x0000_s1042" style="position:absolute;left:0;text-align:left;z-index:251676672" from="304.65pt,11.6pt" to="304.65pt,27.3pt">
            <v:stroke endarrow="block"/>
          </v:line>
        </w:pict>
      </w:r>
    </w:p>
    <w:p w:rsidR="00250937" w:rsidRPr="00250937" w:rsidRDefault="00250937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65649E" w:rsidP="00250937">
      <w:pPr>
        <w:ind w:left="732"/>
        <w:jc w:val="center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33" style="position:absolute;left:0;text-align:left;margin-left:121.85pt;margin-top:7.5pt;width:373.15pt;height:21.8pt;z-index:251667456" arcsize="10923f">
            <v:textbox>
              <w:txbxContent>
                <w:p w:rsidR="00250937" w:rsidRPr="0065649E" w:rsidRDefault="00250937" w:rsidP="00250937">
                  <w:pPr>
                    <w:ind w:left="732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65649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Kreuzigung durch </w:t>
                  </w:r>
                  <w:proofErr w:type="spellStart"/>
                  <w:r w:rsidRPr="0065649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Poncius</w:t>
                  </w:r>
                  <w:proofErr w:type="spellEnd"/>
                  <w:r w:rsidRPr="0065649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Pilatus, der römischen Prokurator.</w:t>
                  </w:r>
                </w:p>
                <w:p w:rsidR="00250937" w:rsidRPr="003C6A86" w:rsidRDefault="00250937" w:rsidP="00250937">
                  <w:pPr>
                    <w:rPr>
                      <w:lang w:val="de-DE"/>
                    </w:rPr>
                  </w:pPr>
                </w:p>
              </w:txbxContent>
            </v:textbox>
          </v:roundrect>
        </w:pict>
      </w:r>
    </w:p>
    <w:p w:rsidR="00250937" w:rsidRDefault="00250937" w:rsidP="0065649E">
      <w:pPr>
        <w:rPr>
          <w:rFonts w:ascii="Arial" w:hAnsi="Arial" w:cs="Arial"/>
          <w:sz w:val="22"/>
          <w:szCs w:val="22"/>
          <w:lang w:val="de-DE"/>
        </w:rPr>
      </w:pPr>
    </w:p>
    <w:p w:rsidR="0065649E" w:rsidRPr="00250937" w:rsidRDefault="0065649E" w:rsidP="0065649E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65649E">
      <w:pPr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                                            </w:t>
      </w:r>
      <w:r w:rsidR="0065649E">
        <w:rPr>
          <w:rFonts w:ascii="Arial" w:hAnsi="Arial" w:cs="Arial"/>
          <w:sz w:val="22"/>
          <w:szCs w:val="22"/>
          <w:lang w:val="de-DE"/>
        </w:rPr>
        <w:t xml:space="preserve">                      </w:t>
      </w:r>
    </w:p>
    <w:p w:rsidR="00250937" w:rsidRPr="00250937" w:rsidRDefault="00250937" w:rsidP="0065649E">
      <w:pPr>
        <w:numPr>
          <w:ilvl w:val="2"/>
          <w:numId w:val="1"/>
        </w:numPr>
        <w:tabs>
          <w:tab w:val="clear" w:pos="2340"/>
          <w:tab w:val="num" w:pos="709"/>
        </w:tabs>
        <w:ind w:hanging="2056"/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>Ohne Rom keine Kreuzigung</w:t>
      </w:r>
      <w:r w:rsidRPr="00250937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u w:val="single"/>
          <w:lang w:val="de-DE"/>
        </w:rPr>
      </w:pPr>
    </w:p>
    <w:p w:rsidR="00250937" w:rsidRPr="0065649E" w:rsidRDefault="00250937" w:rsidP="0065649E">
      <w:pPr>
        <w:pStyle w:val="Paragraphedeliste"/>
        <w:numPr>
          <w:ilvl w:val="0"/>
          <w:numId w:val="7"/>
        </w:numPr>
        <w:ind w:left="993" w:hanging="284"/>
        <w:rPr>
          <w:rFonts w:ascii="Arial" w:hAnsi="Arial" w:cs="Arial"/>
          <w:sz w:val="22"/>
          <w:szCs w:val="22"/>
          <w:lang w:val="de-DE"/>
        </w:rPr>
      </w:pPr>
      <w:r w:rsidRPr="0065649E">
        <w:rPr>
          <w:rFonts w:ascii="Arial" w:hAnsi="Arial" w:cs="Arial"/>
          <w:sz w:val="22"/>
          <w:szCs w:val="22"/>
          <w:lang w:val="de-DE"/>
        </w:rPr>
        <w:t xml:space="preserve">63 v. Christi </w:t>
      </w:r>
      <w:proofErr w:type="spellStart"/>
      <w:r w:rsidRPr="0065649E">
        <w:rPr>
          <w:rFonts w:ascii="Arial" w:hAnsi="Arial" w:cs="Arial"/>
          <w:sz w:val="22"/>
          <w:szCs w:val="22"/>
          <w:lang w:val="de-DE"/>
        </w:rPr>
        <w:t>eroberen</w:t>
      </w:r>
      <w:proofErr w:type="spellEnd"/>
      <w:r w:rsidRPr="0065649E">
        <w:rPr>
          <w:rFonts w:ascii="Arial" w:hAnsi="Arial" w:cs="Arial"/>
          <w:sz w:val="22"/>
          <w:szCs w:val="22"/>
          <w:lang w:val="de-DE"/>
        </w:rPr>
        <w:t xml:space="preserve"> die Römer Palästina </w:t>
      </w:r>
      <w:r w:rsidRPr="00250937">
        <w:rPr>
          <w:lang w:val="de-DE"/>
        </w:rPr>
        <w:sym w:font="Symbol" w:char="F0DE"/>
      </w:r>
      <w:r w:rsidRPr="0065649E">
        <w:rPr>
          <w:rFonts w:ascii="Arial" w:hAnsi="Arial" w:cs="Arial"/>
          <w:sz w:val="22"/>
          <w:szCs w:val="22"/>
          <w:lang w:val="de-DE"/>
        </w:rPr>
        <w:t xml:space="preserve"> strategische Region für Rom gegenüber dem </w: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 </w:t>
      </w:r>
      <w:proofErr w:type="spellStart"/>
      <w:r w:rsidRPr="00250937">
        <w:rPr>
          <w:rFonts w:ascii="Arial" w:hAnsi="Arial" w:cs="Arial"/>
          <w:sz w:val="22"/>
          <w:szCs w:val="22"/>
          <w:lang w:val="de-DE"/>
        </w:rPr>
        <w:t>Partherreich</w:t>
      </w:r>
      <w:proofErr w:type="spellEnd"/>
      <w:r w:rsidRPr="00250937">
        <w:rPr>
          <w:rFonts w:ascii="Arial" w:hAnsi="Arial" w:cs="Arial"/>
          <w:sz w:val="22"/>
          <w:szCs w:val="22"/>
          <w:lang w:val="de-DE"/>
        </w:rPr>
        <w:t xml:space="preserve">, ein Konkurrenten Staat für Rom </w:t>
      </w:r>
      <w:r w:rsidRPr="00250937">
        <w:rPr>
          <w:rFonts w:ascii="Arial" w:hAnsi="Arial" w:cs="Arial"/>
          <w:sz w:val="22"/>
          <w:szCs w:val="22"/>
          <w:lang w:val="de-DE"/>
        </w:rPr>
        <w:sym w:font="Symbol" w:char="F0DE"/>
      </w:r>
      <w:r w:rsidRPr="00250937">
        <w:rPr>
          <w:rFonts w:ascii="Arial" w:hAnsi="Arial" w:cs="Arial"/>
          <w:sz w:val="22"/>
          <w:szCs w:val="22"/>
          <w:lang w:val="de-DE"/>
        </w:rPr>
        <w:t xml:space="preserve"> Spannungen und Aufstände sind also in der</w:t>
      </w:r>
    </w:p>
    <w:p w:rsidR="00D92439" w:rsidRDefault="00250937" w:rsidP="00D92439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 Provinz nicht toleriert.</w:t>
      </w:r>
    </w:p>
    <w:p w:rsidR="00250937" w:rsidRPr="00D92439" w:rsidRDefault="00250937" w:rsidP="00D92439">
      <w:pPr>
        <w:pStyle w:val="Paragraphedeliste"/>
        <w:numPr>
          <w:ilvl w:val="0"/>
          <w:numId w:val="7"/>
        </w:numPr>
        <w:ind w:left="993" w:hanging="284"/>
        <w:rPr>
          <w:rFonts w:ascii="Arial" w:hAnsi="Arial" w:cs="Arial"/>
          <w:sz w:val="22"/>
          <w:szCs w:val="22"/>
          <w:lang w:val="de-DE"/>
        </w:rPr>
      </w:pPr>
      <w:r w:rsidRPr="00D92439">
        <w:rPr>
          <w:rFonts w:ascii="Arial" w:hAnsi="Arial" w:cs="Arial"/>
          <w:sz w:val="22"/>
          <w:szCs w:val="22"/>
          <w:lang w:val="de-DE"/>
        </w:rPr>
        <w:t>Die Römer spalten Palästina :</w:t>
      </w:r>
    </w:p>
    <w:p w:rsidR="00250937" w:rsidRPr="00250937" w:rsidRDefault="00250937" w:rsidP="00250937">
      <w:pPr>
        <w:numPr>
          <w:ilvl w:val="3"/>
          <w:numId w:val="1"/>
        </w:numPr>
        <w:tabs>
          <w:tab w:val="clear" w:pos="2880"/>
          <w:tab w:val="num" w:pos="1518"/>
        </w:tabs>
        <w:ind w:left="1596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Judäa und Samaria bilden die römische Provinz Judäa unter der Leitung des römischen Statthalter Pontius Pilatus (26-36 n Chr.)</w:t>
      </w:r>
    </w:p>
    <w:p w:rsidR="00250937" w:rsidRPr="00250937" w:rsidRDefault="00250937" w:rsidP="00250937">
      <w:pPr>
        <w:numPr>
          <w:ilvl w:val="3"/>
          <w:numId w:val="1"/>
        </w:numPr>
        <w:tabs>
          <w:tab w:val="clear" w:pos="2880"/>
          <w:tab w:val="num" w:pos="1518"/>
        </w:tabs>
        <w:ind w:left="1596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Galiläa geht an Herodes Antipas, Sohn Herodes dem </w:t>
      </w:r>
      <w:proofErr w:type="spellStart"/>
      <w:r w:rsidRPr="00250937">
        <w:rPr>
          <w:rFonts w:ascii="Arial" w:hAnsi="Arial" w:cs="Arial"/>
          <w:sz w:val="22"/>
          <w:szCs w:val="22"/>
          <w:lang w:val="de-DE"/>
        </w:rPr>
        <w:t>Grossen</w:t>
      </w:r>
      <w:proofErr w:type="spellEnd"/>
      <w:r w:rsidRPr="00250937">
        <w:rPr>
          <w:rFonts w:ascii="Arial" w:hAnsi="Arial" w:cs="Arial"/>
          <w:sz w:val="22"/>
          <w:szCs w:val="22"/>
          <w:lang w:val="de-DE"/>
        </w:rPr>
        <w:t xml:space="preserve"> und ist eine Art </w:t>
      </w:r>
      <w:proofErr w:type="spellStart"/>
      <w:r w:rsidRPr="00250937">
        <w:rPr>
          <w:rFonts w:ascii="Arial" w:hAnsi="Arial" w:cs="Arial"/>
          <w:sz w:val="22"/>
          <w:szCs w:val="22"/>
          <w:lang w:val="de-DE"/>
        </w:rPr>
        <w:t>römsches</w:t>
      </w:r>
      <w:proofErr w:type="spellEnd"/>
      <w:r w:rsidRPr="00250937">
        <w:rPr>
          <w:rFonts w:ascii="Arial" w:hAnsi="Arial" w:cs="Arial"/>
          <w:sz w:val="22"/>
          <w:szCs w:val="22"/>
          <w:lang w:val="de-DE"/>
        </w:rPr>
        <w:t xml:space="preserve"> Protektorat.</w:t>
      </w:r>
    </w:p>
    <w:p w:rsid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D92439" w:rsidRPr="00250937" w:rsidRDefault="00D92439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D9243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color w:val="339966"/>
          <w:sz w:val="22"/>
          <w:szCs w:val="22"/>
          <w:lang w:val="de-DE"/>
        </w:rPr>
      </w:pPr>
      <w:r w:rsidRPr="00250937">
        <w:rPr>
          <w:rFonts w:ascii="Arial" w:hAnsi="Arial" w:cs="Arial"/>
          <w:b/>
          <w:color w:val="339966"/>
          <w:sz w:val="22"/>
          <w:szCs w:val="22"/>
          <w:lang w:val="de-DE"/>
        </w:rPr>
        <w:lastRenderedPageBreak/>
        <w:t>Ein förderlicher Kontext : die römische Besatzung Palästina.</w:t>
      </w:r>
    </w:p>
    <w:p w:rsidR="00250937" w:rsidRPr="00250937" w:rsidRDefault="00250937" w:rsidP="00250937">
      <w:pPr>
        <w:ind w:left="360"/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D92439">
      <w:pPr>
        <w:numPr>
          <w:ilvl w:val="2"/>
          <w:numId w:val="1"/>
        </w:numPr>
        <w:tabs>
          <w:tab w:val="clear" w:pos="2340"/>
          <w:tab w:val="num" w:pos="756"/>
        </w:tabs>
        <w:ind w:left="1056" w:hanging="772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>Das Judentum : Religion des erwählten Volkes.</w:t>
      </w:r>
    </w:p>
    <w:p w:rsidR="00250937" w:rsidRPr="00250937" w:rsidRDefault="00250937" w:rsidP="00250937">
      <w:pPr>
        <w:ind w:left="732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D92439" w:rsidRDefault="00250937" w:rsidP="00D92439">
      <w:pPr>
        <w:pStyle w:val="Paragraphedeliste"/>
        <w:numPr>
          <w:ilvl w:val="0"/>
          <w:numId w:val="7"/>
        </w:numPr>
        <w:ind w:left="993" w:hanging="284"/>
        <w:rPr>
          <w:rFonts w:ascii="Arial" w:hAnsi="Arial" w:cs="Arial"/>
          <w:sz w:val="22"/>
          <w:szCs w:val="22"/>
          <w:lang w:val="de-DE"/>
        </w:rPr>
      </w:pPr>
      <w:r w:rsidRPr="00D92439">
        <w:rPr>
          <w:rFonts w:ascii="Arial" w:hAnsi="Arial" w:cs="Arial"/>
          <w:sz w:val="22"/>
          <w:szCs w:val="22"/>
          <w:lang w:val="de-DE"/>
        </w:rPr>
        <w:t>Die Jüdische Religion ist die einzige monotheistische Religion der Antike.</w:t>
      </w:r>
    </w:p>
    <w:p w:rsidR="00250937" w:rsidRPr="00D92439" w:rsidRDefault="00250937" w:rsidP="00D92439">
      <w:pPr>
        <w:pStyle w:val="Paragraphedeliste"/>
        <w:numPr>
          <w:ilvl w:val="0"/>
          <w:numId w:val="7"/>
        </w:numPr>
        <w:ind w:left="993" w:hanging="284"/>
        <w:rPr>
          <w:rFonts w:ascii="Arial" w:hAnsi="Arial" w:cs="Arial"/>
          <w:sz w:val="22"/>
          <w:szCs w:val="22"/>
          <w:lang w:val="de-DE"/>
        </w:rPr>
      </w:pPr>
      <w:r w:rsidRPr="00D92439">
        <w:rPr>
          <w:rFonts w:ascii="Arial" w:hAnsi="Arial" w:cs="Arial"/>
          <w:sz w:val="22"/>
          <w:szCs w:val="22"/>
          <w:lang w:val="de-DE"/>
        </w:rPr>
        <w:t>Nach der Bibel hat Gott mit den Juden ein Bündnis abgeschlossen:</w: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47" style="position:absolute;left:0;text-align:left;margin-left:135pt;margin-top:12.15pt;width:151.5pt;height:57.9pt;z-index:251681792" arcsize="10923f">
            <v:textbox style="mso-next-textbox:#_x0000_s1047">
              <w:txbxContent>
                <w:p w:rsidR="00250937" w:rsidRPr="00D92439" w:rsidRDefault="00250937" w:rsidP="00250937">
                  <w:pPr>
                    <w:numPr>
                      <w:ilvl w:val="0"/>
                      <w:numId w:val="2"/>
                    </w:numPr>
                    <w:tabs>
                      <w:tab w:val="num" w:pos="270"/>
                    </w:tabs>
                    <w:ind w:left="288" w:hanging="21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Strenge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Gottestreue.</w:t>
                  </w:r>
                </w:p>
                <w:p w:rsidR="00250937" w:rsidRPr="00D92439" w:rsidRDefault="00250937" w:rsidP="00250937">
                  <w:pPr>
                    <w:numPr>
                      <w:ilvl w:val="0"/>
                      <w:numId w:val="2"/>
                    </w:numPr>
                    <w:tabs>
                      <w:tab w:val="num" w:pos="270"/>
                    </w:tabs>
                    <w:ind w:left="288" w:hanging="21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Strenge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Beachtung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</w:rPr>
                    <w:t xml:space="preserve"> der 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Geboten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Moses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shape id="_x0000_s1046" style="position:absolute;left:0;text-align:left;margin-left:101.4pt;margin-top:4.45pt;width:212.1pt;height:53.35pt;z-index:251680768" coordsize="4242,1067" path="m4242,1067c4196,819,4150,572,3930,407,3710,242,3382,139,2922,77,2462,15,1600,,1170,35,740,70,537,157,342,287,147,417,73,616,,815e" filled="f" strokeweight="1.5pt">
            <v:stroke endarrow="open" endarrowwidth="wide" endarrowlength="short"/>
            <v:path arrowok="t"/>
          </v:shape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oval id="_x0000_s1050" style="position:absolute;left:0;text-align:left;margin-left:174pt;margin-top:3.7pt;width:77.35pt;height:38.4pt;z-index:251684864">
            <v:textbox>
              <w:txbxContent>
                <w:p w:rsidR="00250937" w:rsidRPr="00D92439" w:rsidRDefault="00250937" w:rsidP="002509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Messias</w:t>
                  </w:r>
                </w:p>
              </w:txbxContent>
            </v:textbox>
          </v:oval>
        </w:pict>
      </w:r>
      <w:r w:rsidRPr="00250937">
        <w:rPr>
          <w:rFonts w:ascii="Arial" w:hAnsi="Arial" w:cs="Arial"/>
          <w:noProof/>
          <w:sz w:val="22"/>
          <w:szCs w:val="22"/>
        </w:rPr>
        <w:pict>
          <v:roundrect id="_x0000_s1043" style="position:absolute;left:0;text-align:left;margin-left:69pt;margin-top:10.95pt;width:49.5pt;height:29.1pt;z-index:251677696" arcsize="10923f">
            <v:textbox style="mso-next-textbox:#_x0000_s1043">
              <w:txbxContent>
                <w:p w:rsidR="00250937" w:rsidRPr="00D92439" w:rsidRDefault="00250937" w:rsidP="0025093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92439">
                    <w:rPr>
                      <w:rFonts w:ascii="Arial" w:hAnsi="Arial" w:cs="Arial"/>
                    </w:rPr>
                    <w:t>Gott</w:t>
                  </w:r>
                  <w:proofErr w:type="spellEnd"/>
                </w:p>
              </w:txbxContent>
            </v:textbox>
          </v:roundrect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44" style="position:absolute;left:0;text-align:left;margin-left:296.4pt;margin-top:3.25pt;width:51.9pt;height:29.1pt;z-index:251678720" arcsize="10923f">
            <v:textbox style="mso-next-textbox:#_x0000_s1044">
              <w:txbxContent>
                <w:p w:rsidR="00250937" w:rsidRPr="00D92439" w:rsidRDefault="00250937" w:rsidP="0025093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92439">
                    <w:rPr>
                      <w:rFonts w:ascii="Arial" w:hAnsi="Arial" w:cs="Arial"/>
                    </w:rPr>
                    <w:t>Juden</w:t>
                  </w:r>
                  <w:proofErr w:type="spellEnd"/>
                </w:p>
              </w:txbxContent>
            </v:textbox>
          </v:roundrect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line id="_x0000_s1049" style="position:absolute;left:0;text-align:left;z-index:251683840" from="118.5pt,.1pt" to="291pt,.1pt">
            <v:stroke endarrow="block"/>
          </v:line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shape id="_x0000_s1045" style="position:absolute;left:0;text-align:left;margin-left:104.1pt;margin-top:3.5pt;width:207.6pt;height:56.4pt;z-index:251679744;mso-position-horizontal:absolute;mso-position-vertical:absolute" coordsize="4152,1128" path="m,c22,187,45,375,210,540,375,705,685,897,990,990v305,93,648,95,1050,108c2442,1111,3087,1128,3402,1068v315,-60,403,-182,528,-330c4055,590,4103,385,4152,180e" filled="f" strokeweight="1.75pt">
            <v:stroke endarrow="open" endarrowwidth="wide" endarrowlength="short"/>
            <v:path arrowok="t"/>
          </v:shape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noProof/>
          <w:sz w:val="22"/>
          <w:szCs w:val="22"/>
        </w:rPr>
        <w:pict>
          <v:roundrect id="_x0000_s1048" style="position:absolute;left:0;text-align:left;margin-left:124.7pt;margin-top:12.05pt;width:178.45pt;height:52.65pt;z-index:251682816" arcsize="10923f">
            <v:textbox style="mso-next-textbox:#_x0000_s1048">
              <w:txbxContent>
                <w:p w:rsidR="00250937" w:rsidRPr="00D92439" w:rsidRDefault="00250937" w:rsidP="00D92439">
                  <w:pPr>
                    <w:numPr>
                      <w:ilvl w:val="0"/>
                      <w:numId w:val="2"/>
                    </w:numPr>
                    <w:tabs>
                      <w:tab w:val="num" w:pos="270"/>
                    </w:tabs>
                    <w:ind w:left="289" w:hanging="21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Beschützung</w:t>
                  </w:r>
                  <w:proofErr w:type="spellEnd"/>
                </w:p>
                <w:p w:rsidR="00250937" w:rsidRPr="00D92439" w:rsidRDefault="00250937" w:rsidP="00D92439">
                  <w:pPr>
                    <w:numPr>
                      <w:ilvl w:val="0"/>
                      <w:numId w:val="2"/>
                    </w:numPr>
                    <w:tabs>
                      <w:tab w:val="num" w:pos="270"/>
                    </w:tabs>
                    <w:ind w:left="289" w:hanging="21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Israel als gelobtes Land.</w:t>
                  </w:r>
                </w:p>
                <w:p w:rsidR="00250937" w:rsidRPr="00D92439" w:rsidRDefault="00250937" w:rsidP="00D92439">
                  <w:pPr>
                    <w:numPr>
                      <w:ilvl w:val="0"/>
                      <w:numId w:val="2"/>
                    </w:numPr>
                    <w:tabs>
                      <w:tab w:val="num" w:pos="270"/>
                    </w:tabs>
                    <w:ind w:left="289" w:hanging="21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Gesetze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</w:rPr>
                    <w:t xml:space="preserve"> : 10 </w:t>
                  </w:r>
                  <w:r w:rsidRPr="00D9243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Geboten</w:t>
                  </w:r>
                </w:p>
              </w:txbxContent>
            </v:textbox>
          </v:roundrect>
        </w:pict>
      </w: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ind w:left="732"/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lang w:val="de-DE"/>
        </w:rPr>
        <w:t xml:space="preserve">     2) </w:t>
      </w: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>Die römische Besatzung verschärft die Erwartung eines Messias</w:t>
      </w:r>
      <w:r w:rsidRPr="00250937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lang w:val="de-DE"/>
        </w:rPr>
        <w:t xml:space="preserve">         Warum ist die römische Besatzung eine Last für die Juden?</w:t>
      </w:r>
    </w:p>
    <w:p w:rsidR="00250937" w:rsidRPr="00250937" w:rsidRDefault="00250937" w:rsidP="00250937">
      <w:pPr>
        <w:numPr>
          <w:ilvl w:val="0"/>
          <w:numId w:val="3"/>
        </w:numPr>
        <w:tabs>
          <w:tab w:val="clear" w:pos="2115"/>
          <w:tab w:val="num" w:pos="1086"/>
        </w:tabs>
        <w:ind w:hanging="1317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Wegen der Steuern.</w:t>
      </w:r>
    </w:p>
    <w:p w:rsidR="00250937" w:rsidRPr="00250937" w:rsidRDefault="00250937" w:rsidP="00250937">
      <w:pPr>
        <w:numPr>
          <w:ilvl w:val="0"/>
          <w:numId w:val="3"/>
        </w:numPr>
        <w:tabs>
          <w:tab w:val="clear" w:pos="2115"/>
          <w:tab w:val="num" w:pos="1086"/>
        </w:tabs>
        <w:ind w:hanging="1317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Durch die Einführung des Kaiserkults, das als eine Loyalitätsbezeugung von Rom betrachtet wird.</w:t>
      </w:r>
    </w:p>
    <w:p w:rsidR="00250937" w:rsidRPr="00250937" w:rsidRDefault="00250937" w:rsidP="00250937">
      <w:pPr>
        <w:numPr>
          <w:ilvl w:val="0"/>
          <w:numId w:val="3"/>
        </w:numPr>
        <w:tabs>
          <w:tab w:val="clear" w:pos="2115"/>
          <w:tab w:val="num" w:pos="1086"/>
        </w:tabs>
        <w:ind w:hanging="1317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Weil die Juden diese Besatzung als eine Fremdherrschaft sahen.</w: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lang w:val="de-DE"/>
        </w:rPr>
        <w:t xml:space="preserve">      </w: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lang w:val="de-DE"/>
        </w:rPr>
        <w:t xml:space="preserve">          Welche Einstellung hatte die jüdische Gesellschaft gegenüber der römischen Besatzung?</w:t>
      </w:r>
    </w:p>
    <w:p w:rsidR="00250937" w:rsidRPr="00250937" w:rsidRDefault="00250937" w:rsidP="00250937">
      <w:pPr>
        <w:numPr>
          <w:ilvl w:val="0"/>
          <w:numId w:val="4"/>
        </w:numPr>
        <w:tabs>
          <w:tab w:val="clear" w:pos="1440"/>
          <w:tab w:val="num" w:pos="1116"/>
        </w:tabs>
        <w:ind w:hanging="624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Erwartung eines Messias, der die Juden von Rom befreien wird.</w:t>
      </w:r>
    </w:p>
    <w:p w:rsidR="00250937" w:rsidRPr="00250937" w:rsidRDefault="00250937" w:rsidP="00250937">
      <w:pPr>
        <w:numPr>
          <w:ilvl w:val="0"/>
          <w:numId w:val="4"/>
        </w:numPr>
        <w:tabs>
          <w:tab w:val="clear" w:pos="1440"/>
          <w:tab w:val="num" w:pos="1116"/>
        </w:tabs>
        <w:ind w:hanging="624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Aber eine vielfältige Einstellung :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120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0"/>
        <w:gridCol w:w="2160"/>
        <w:gridCol w:w="3942"/>
        <w:gridCol w:w="3393"/>
      </w:tblGrid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10" w:type="dxa"/>
          </w:tcPr>
          <w:p w:rsidR="00250937" w:rsidRPr="00250937" w:rsidRDefault="00250937" w:rsidP="00250937">
            <w:pPr>
              <w:ind w:left="14" w:firstLine="18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Gruppen und Tendenzen des Judentums</w:t>
            </w:r>
          </w:p>
        </w:tc>
        <w:tc>
          <w:tcPr>
            <w:tcW w:w="2160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Soziale Herkunft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42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Einstellung zum Judentum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93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Einstellung zur römischen Besatzung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0" w:type="dxa"/>
          </w:tcPr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Zadduzäer</w:t>
            </w:r>
            <w:proofErr w:type="spellEnd"/>
          </w:p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Elite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42" w:type="dxa"/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Priester des Tempels </w:t>
            </w: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DE"/>
            </w: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 Tempel musst den Kern des Judentums bleiben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93" w:type="dxa"/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Kollaboration mit den Römern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Die Pharisäer</w:t>
            </w:r>
          </w:p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Mittelklasse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Kenntnis der </w:t>
            </w:r>
            <w:proofErr w:type="spellStart"/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Tora</w:t>
            </w:r>
            <w:proofErr w:type="spellEnd"/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 soll der Kern des Judentums werden.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 xml:space="preserve">Zurückhaltung gegenüber den Römern 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Die Essener</w:t>
            </w:r>
          </w:p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In der Wüste zurückgezogen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Untergang der alten Welt und der Auferstehung der Toten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Gegen Rom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Die Zeloten</w:t>
            </w:r>
          </w:p>
          <w:p w:rsidR="00250937" w:rsidRPr="00250937" w:rsidRDefault="00250937" w:rsidP="00250937">
            <w:pPr>
              <w:ind w:left="192" w:hanging="1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Aus den Unterschichten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Israel befreien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Gegen Rom</w: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D92439" w:rsidRPr="00250937" w:rsidRDefault="00D92439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numPr>
          <w:ilvl w:val="0"/>
          <w:numId w:val="1"/>
        </w:numPr>
        <w:tabs>
          <w:tab w:val="clear" w:pos="720"/>
          <w:tab w:val="num" w:pos="216"/>
        </w:tabs>
        <w:ind w:hanging="810"/>
        <w:rPr>
          <w:rFonts w:ascii="Arial" w:hAnsi="Arial" w:cs="Arial"/>
          <w:b/>
          <w:color w:val="339966"/>
          <w:sz w:val="22"/>
          <w:szCs w:val="22"/>
          <w:lang w:val="de-DE"/>
        </w:rPr>
      </w:pPr>
      <w:r w:rsidRPr="00250937">
        <w:rPr>
          <w:rFonts w:ascii="Arial" w:hAnsi="Arial" w:cs="Arial"/>
          <w:b/>
          <w:color w:val="339966"/>
          <w:sz w:val="22"/>
          <w:szCs w:val="22"/>
          <w:lang w:val="de-DE"/>
        </w:rPr>
        <w:lastRenderedPageBreak/>
        <w:t xml:space="preserve">Wer war der historische Jesus? </w:t>
      </w:r>
    </w:p>
    <w:p w:rsidR="00250937" w:rsidRPr="00250937" w:rsidRDefault="00250937" w:rsidP="00250937">
      <w:pPr>
        <w:ind w:left="-90"/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ind w:left="-90"/>
        <w:rPr>
          <w:rFonts w:ascii="Arial" w:hAnsi="Arial" w:cs="Arial"/>
          <w:b/>
          <w:sz w:val="22"/>
          <w:szCs w:val="22"/>
          <w:lang w:val="de-DE"/>
        </w:rPr>
      </w:pPr>
      <w:r w:rsidRPr="00250937">
        <w:rPr>
          <w:rFonts w:ascii="Arial" w:hAnsi="Arial" w:cs="Arial"/>
          <w:b/>
          <w:sz w:val="22"/>
          <w:szCs w:val="22"/>
          <w:lang w:val="de-DE"/>
        </w:rPr>
        <w:t xml:space="preserve">     1) Wie kennen wir Jesus? </w:t>
      </w:r>
    </w:p>
    <w:p w:rsidR="00250937" w:rsidRPr="00250937" w:rsidRDefault="00250937" w:rsidP="00250937">
      <w:pPr>
        <w:ind w:left="-90"/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ind w:left="-90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       Durch christliche und nichtchristliche Zeugnisse, die nach seinem Tod geschrieben wurden.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20"/>
      </w:tblGrid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8" w:type="dxa"/>
            <w:tcBorders>
              <w:top w:val="nil"/>
              <w:left w:val="nil"/>
            </w:tcBorders>
          </w:tcPr>
          <w:p w:rsidR="00250937" w:rsidRPr="00250937" w:rsidRDefault="00250937" w:rsidP="00250937">
            <w:pPr>
              <w:ind w:right="288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30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40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50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60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70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80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90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100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110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9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120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20" w:type="dxa"/>
          </w:tcPr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130</w:t>
            </w:r>
          </w:p>
          <w:p w:rsidR="00250937" w:rsidRPr="00250937" w:rsidRDefault="00250937" w:rsidP="0025093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78" w:type="dxa"/>
            <w:textDirection w:val="tbRl"/>
          </w:tcPr>
          <w:p w:rsidR="00250937" w:rsidRPr="00250937" w:rsidRDefault="00250937" w:rsidP="00250937">
            <w:pPr>
              <w:ind w:left="113" w:right="1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Christliche Zeugnisse</w:t>
            </w:r>
          </w:p>
          <w:p w:rsidR="00250937" w:rsidRPr="00250937" w:rsidRDefault="00250937" w:rsidP="00250937">
            <w:pPr>
              <w:ind w:left="113" w:right="11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10" w:type="dxa"/>
            <w:gridSpan w:val="11"/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6" style="position:absolute;margin-left:167.3pt;margin-top:.4pt;width:141.2pt;height:25.7pt;z-index:251711488;mso-position-horizontal-relative:text;mso-position-vertical-relative:text" filled="f" fillcolor="red" stroked="f">
                  <v:textbox>
                    <w:txbxContent>
                      <w:p w:rsidR="00250937" w:rsidRPr="0062759C" w:rsidRDefault="00250937" w:rsidP="00250937">
                        <w:pPr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62759C"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>Tod</w:t>
                        </w:r>
                        <w:proofErr w:type="spellEnd"/>
                        <w:r w:rsidRPr="0062759C"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 xml:space="preserve">Petrus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>und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Paulus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4" style="position:absolute;margin-left:159.2pt;margin-top:6.1pt;width:8.1pt;height:9.9pt;z-index:251709440;mso-position-horizontal-relative:text;mso-position-vertical-relative:text" fillcolor="red"/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3" style="position:absolute;margin-left:13pt;margin-top:6.05pt;width:8.1pt;height:9.9pt;z-index:251708416;mso-position-horizontal-relative:text;mso-position-vertical-relative:text" fillcolor="red"/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5" style="position:absolute;margin-left:2.2pt;margin-top:1.05pt;width:61.4pt;height:25.7pt;z-index:251710464" filled="f" fillcolor="red" stroked="f">
                  <v:textbox>
                    <w:txbxContent>
                      <w:p w:rsidR="00250937" w:rsidRPr="0062759C" w:rsidRDefault="00250937" w:rsidP="00250937">
                        <w:pPr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B8390C"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  <w:lang w:val="de-DE"/>
                          </w:rPr>
                          <w:t>Tod</w:t>
                        </w:r>
                        <w:r w:rsidRPr="0062759C"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2759C">
                          <w:rPr>
                            <w:rFonts w:ascii="Trebuchet MS" w:hAnsi="Trebuchet MS"/>
                            <w:b/>
                            <w:color w:val="FF0000"/>
                            <w:sz w:val="20"/>
                            <w:szCs w:val="20"/>
                          </w:rPr>
                          <w:t>Jesus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1" style="position:absolute;margin-left:252.2pt;margin-top:4.55pt;width:1in;height:21.95pt;z-index:251685888" filled="f" stroked="f">
                  <v:textbox style="mso-next-textbox:#_x0000_s1051"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A8590C"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Matthäus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3" style="position:absolute;margin-left:148.3pt;margin-top:3.95pt;width:1in;height:21.95pt;z-index:251687936" filled="f" stroked="f">
                  <v:textbox style="mso-next-textbox:#_x0000_s1053"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    </w:t>
                        </w:r>
                        <w:r w:rsidRPr="00A8590C"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Ma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rkus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4" style="position:absolute;flip:y;z-index:251688960" from="178pt,2.75pt" to="184.1pt,2.8pt" strokeweight="2.25pt">
                  <v:stroke startarrow="oval" endarrow="oval"/>
                </v:line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2" style="position:absolute;z-index:251686912" from="255.1pt,5.75pt" to="304pt,5.75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7" style="position:absolute;margin-left:383.3pt;margin-top:5.25pt;width:1in;height:21.95pt;z-index:251692032" filled="f" stroked="f">
                  <v:textbox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   Johannes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8" style="position:absolute;z-index:251693056" from="390.7pt,6.5pt" to="439.6pt,6.5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6" style="position:absolute;z-index:251691008" from="255.4pt,3.3pt" to="304.3pt,3.3pt" strokeweight="2.25pt">
                  <v:stroke startarrow="oval" endarrow="oval"/>
                </v:line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5" style="position:absolute;margin-left:251.9pt;margin-top:2.1pt;width:1in;height:21.95pt;z-index:251689984" filled="f" stroked="f">
                  <v:textbox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   Luka</w:t>
                        </w:r>
                        <w:r w:rsidRPr="00A8590C"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1" style="position:absolute;margin-left:137.3pt;margin-top:11.8pt;width:138.2pt;height:21.95pt;z-index:251696128" filled="f" stroked="f">
                  <v:textbox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Paulusbriefe (P + Apostel)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62" style="position:absolute;z-index:251697152" from="109.9pt,7.35pt" to="292.7pt,8.95pt" strokeweight="2.25pt">
                  <v:stroke startarrow="oval" endarrow="oval"/>
                </v:line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9" style="position:absolute;margin-left:430.5pt;margin-top:5.15pt;width:1in;height:32.45pt;z-index:251694080" filled="f" stroked="f">
                  <v:textbox>
                    <w:txbxContent>
                      <w:p w:rsidR="00250937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   Apokryphe </w:t>
                        </w:r>
                      </w:p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    Schriften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60" style="position:absolute;z-index:251695104" from="446.3pt,7pt" to="495.2pt,7pt" strokeweight="2.25pt">
                  <v:stroke endarrow="open" endarrowwidth="wide" endarrowlength="short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64" style="position:absolute;flip:y;z-index:251699200" from="299.3pt,11.45pt" to="308.4pt,11.5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3" style="position:absolute;margin-left:259.9pt;margin-top:2.05pt;width:96.9pt;height:21.95pt;z-index:251698176" filled="f" stroked="f">
                  <v:textbox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Apostelgeschichte</w:t>
                        </w:r>
                      </w:p>
                    </w:txbxContent>
                  </v:textbox>
                </v:rect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66" style="position:absolute;z-index:251701248" from="249.2pt,10.25pt" to="298.1pt,10.25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5" style="position:absolute;margin-left:210.8pt;margin-top:2.25pt;width:202.5pt;height:21.95pt;z-index:251700224" filled="f" stroked="f">
                  <v:textbox>
                    <w:txbxContent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Offenbarung des Johannes (81-96)</w:t>
                        </w:r>
                      </w:p>
                    </w:txbxContent>
                  </v:textbox>
                </v:rect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50937" w:rsidRPr="00250937" w:rsidTr="00751784">
        <w:tblPrEx>
          <w:tblCellMar>
            <w:top w:w="0" w:type="dxa"/>
            <w:bottom w:w="0" w:type="dxa"/>
          </w:tblCellMar>
        </w:tblPrEx>
        <w:trPr>
          <w:cantSplit/>
          <w:trHeight w:val="3145"/>
        </w:trPr>
        <w:tc>
          <w:tcPr>
            <w:tcW w:w="478" w:type="dxa"/>
            <w:textDirection w:val="tbRl"/>
          </w:tcPr>
          <w:p w:rsidR="00250937" w:rsidRPr="00250937" w:rsidRDefault="00250937" w:rsidP="00250937">
            <w:pPr>
              <w:ind w:left="113" w:right="1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sz w:val="22"/>
                <w:szCs w:val="22"/>
                <w:lang w:val="de-DE"/>
              </w:rPr>
              <w:t>Nichtchristliche Zeugnisse</w:t>
            </w:r>
          </w:p>
          <w:p w:rsidR="00250937" w:rsidRPr="00250937" w:rsidRDefault="00250937" w:rsidP="00250937">
            <w:pPr>
              <w:ind w:left="132" w:right="11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ind w:left="132" w:right="11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10" w:type="dxa"/>
            <w:gridSpan w:val="11"/>
          </w:tcPr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7" style="position:absolute;margin-left:225.7pt;margin-top:9.95pt;width:152.8pt;height:29.65pt;z-index:251702272" filled="f" stroked="f">
                  <v:textbox>
                    <w:txbxContent>
                      <w:p w:rsidR="00250937" w:rsidRPr="00A8590C" w:rsidRDefault="00250937" w:rsidP="00250937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Flavius Josephus (Jüdischen Altertümern -93)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68" style="position:absolute;z-index:251703296" from="268.1pt,8.2pt" to="317pt,8.2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9" style="position:absolute;margin-left:400pt;margin-top:11.6pt;width:116.1pt;height:29.7pt;z-index:251704320" filled="f" stroked="f">
                  <v:textbox>
                    <w:txbxContent>
                      <w:p w:rsidR="00250937" w:rsidRDefault="00250937" w:rsidP="00250937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Sueton</w:t>
                        </w:r>
                      </w:p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( De Vita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Caesarum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0" style="position:absolute;flip:y;z-index:251705344" from="451.6pt,3.8pt" to="460pt,4.4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1" style="position:absolute;margin-left:414.1pt;margin-top:11.5pt;width:89.9pt;height:29.7pt;z-index:251706368" filled="f" stroked="f">
                  <v:textbox>
                    <w:txbxContent>
                      <w:p w:rsidR="00250937" w:rsidRDefault="00250937" w:rsidP="00250937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Tacitus</w:t>
                        </w:r>
                      </w:p>
                      <w:p w:rsidR="00250937" w:rsidRDefault="00250937" w:rsidP="00250937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Annales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  <w:p w:rsidR="00250937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250937" w:rsidRPr="00A8590C" w:rsidRDefault="00250937" w:rsidP="00250937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250937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2" style="position:absolute;flip:y;z-index:251707392" from="453.2pt,3.7pt" to="461.6pt,4.3pt" strokeweight="2.25pt">
                  <v:stroke startarrow="oval" endarrow="oval"/>
                </v:line>
              </w:pict>
            </w: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50937" w:rsidRPr="00250937" w:rsidRDefault="00250937" w:rsidP="0025093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2) Was können wir mit Gewissheit über Jesus sagen? </w:t>
      </w: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lang w:val="de-DE"/>
        </w:rPr>
      </w:pPr>
    </w:p>
    <w:p w:rsidR="00250937" w:rsidRPr="00250937" w:rsidRDefault="00250937" w:rsidP="00250937">
      <w:pPr>
        <w:numPr>
          <w:ilvl w:val="0"/>
          <w:numId w:val="5"/>
        </w:numPr>
        <w:tabs>
          <w:tab w:val="clear" w:pos="1440"/>
          <w:tab w:val="num" w:pos="516"/>
        </w:tabs>
        <w:ind w:hanging="109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Er ist in 6 oder 4 v. Christi geboren in Bethlehem (Judäa).</w:t>
      </w:r>
    </w:p>
    <w:p w:rsidR="00250937" w:rsidRPr="00250937" w:rsidRDefault="00250937" w:rsidP="00250937">
      <w:pPr>
        <w:numPr>
          <w:ilvl w:val="0"/>
          <w:numId w:val="5"/>
        </w:numPr>
        <w:tabs>
          <w:tab w:val="clear" w:pos="1440"/>
          <w:tab w:val="num" w:pos="516"/>
        </w:tabs>
        <w:ind w:hanging="109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Bis seines 30. Jahresgang lebte er in Nazareth (Galiläa).</w:t>
      </w:r>
    </w:p>
    <w:p w:rsidR="00250937" w:rsidRPr="00250937" w:rsidRDefault="00250937" w:rsidP="00250937">
      <w:pPr>
        <w:numPr>
          <w:ilvl w:val="0"/>
          <w:numId w:val="5"/>
        </w:numPr>
        <w:tabs>
          <w:tab w:val="clear" w:pos="1440"/>
          <w:tab w:val="num" w:pos="516"/>
        </w:tabs>
        <w:ind w:hanging="109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Drei Jahre lang war er ein Wanderprediger.</w:t>
      </w:r>
    </w:p>
    <w:p w:rsidR="00250937" w:rsidRPr="00250937" w:rsidRDefault="00250937" w:rsidP="00250937">
      <w:pPr>
        <w:numPr>
          <w:ilvl w:val="0"/>
          <w:numId w:val="5"/>
        </w:numPr>
        <w:tabs>
          <w:tab w:val="clear" w:pos="1440"/>
          <w:tab w:val="num" w:pos="516"/>
        </w:tabs>
        <w:ind w:hanging="1092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Er wurde für Gotteslästerung vom jüdischen Synedrium angeklagt und vom römischen</w:t>
      </w:r>
    </w:p>
    <w:p w:rsidR="00250937" w:rsidRPr="00250937" w:rsidRDefault="00250937" w:rsidP="00250937">
      <w:pPr>
        <w:ind w:left="348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Prokurator Pontius Pilatus zum Tode durch Kreuzigung geurteilt. 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25093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3) Was können wir über seine Lehre sagen? 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250937" w:rsidRPr="00250937" w:rsidRDefault="00250937" w:rsidP="00250937">
      <w:pPr>
        <w:numPr>
          <w:ilvl w:val="0"/>
          <w:numId w:val="6"/>
        </w:numPr>
        <w:tabs>
          <w:tab w:val="clear" w:pos="1440"/>
          <w:tab w:val="num" w:pos="516"/>
        </w:tabs>
        <w:ind w:hanging="1134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Er kündigt eine gute Botschaft an : Gott erlöst die Menschheit von seiner Schuld und seinen</w:t>
      </w:r>
    </w:p>
    <w:p w:rsidR="00250937" w:rsidRPr="00250937" w:rsidRDefault="00250937" w:rsidP="00250937">
      <w:pPr>
        <w:ind w:left="306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    Sünden. </w:t>
      </w:r>
      <w:r w:rsidRPr="00250937">
        <w:rPr>
          <w:rFonts w:ascii="Arial" w:hAnsi="Arial" w:cs="Arial"/>
          <w:sz w:val="22"/>
          <w:szCs w:val="22"/>
          <w:lang w:val="de-DE"/>
        </w:rPr>
        <w:sym w:font="Symbol" w:char="F0DE"/>
      </w:r>
      <w:r w:rsidRPr="00250937">
        <w:rPr>
          <w:rFonts w:ascii="Arial" w:hAnsi="Arial" w:cs="Arial"/>
          <w:sz w:val="22"/>
          <w:szCs w:val="22"/>
          <w:lang w:val="de-DE"/>
        </w:rPr>
        <w:t xml:space="preserve"> Seine Lehre ist also eine Heilbotschaft.</w:t>
      </w:r>
    </w:p>
    <w:p w:rsidR="00250937" w:rsidRPr="00250937" w:rsidRDefault="00250937" w:rsidP="00250937">
      <w:pPr>
        <w:numPr>
          <w:ilvl w:val="0"/>
          <w:numId w:val="6"/>
        </w:numPr>
        <w:tabs>
          <w:tab w:val="clear" w:pos="1440"/>
          <w:tab w:val="num" w:pos="516"/>
        </w:tabs>
        <w:ind w:hanging="1134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>Es ist eine Lehre der Hoffnung: durch die Auferstehung gibt es ein Leben nach dem Tod für alle.</w:t>
      </w:r>
    </w:p>
    <w:p w:rsidR="00250937" w:rsidRPr="00250937" w:rsidRDefault="00250937" w:rsidP="00250937">
      <w:pPr>
        <w:numPr>
          <w:ilvl w:val="0"/>
          <w:numId w:val="6"/>
        </w:numPr>
        <w:tabs>
          <w:tab w:val="clear" w:pos="1440"/>
          <w:tab w:val="num" w:pos="516"/>
        </w:tabs>
        <w:ind w:hanging="1134"/>
        <w:rPr>
          <w:rFonts w:ascii="Arial" w:hAnsi="Arial" w:cs="Arial"/>
          <w:sz w:val="22"/>
          <w:szCs w:val="22"/>
          <w:lang w:val="de-DE"/>
        </w:rPr>
      </w:pPr>
      <w:r w:rsidRPr="00250937">
        <w:rPr>
          <w:rFonts w:ascii="Arial" w:hAnsi="Arial" w:cs="Arial"/>
          <w:sz w:val="22"/>
          <w:szCs w:val="22"/>
          <w:lang w:val="de-DE"/>
        </w:rPr>
        <w:t xml:space="preserve">Er bittet ein neues Bündnis zwischen Gott und die Menschen an </w:t>
      </w:r>
      <w:r w:rsidRPr="00250937">
        <w:rPr>
          <w:rFonts w:ascii="Arial" w:hAnsi="Arial" w:cs="Arial"/>
          <w:sz w:val="22"/>
          <w:szCs w:val="22"/>
          <w:lang w:val="de-DE"/>
        </w:rPr>
        <w:sym w:font="Symbol" w:char="F0DE"/>
      </w:r>
      <w:r w:rsidRPr="00250937">
        <w:rPr>
          <w:rFonts w:ascii="Arial" w:hAnsi="Arial" w:cs="Arial"/>
          <w:sz w:val="22"/>
          <w:szCs w:val="22"/>
          <w:lang w:val="de-DE"/>
        </w:rPr>
        <w:t xml:space="preserve"> Bruch mit dem Judentum.</w:t>
      </w:r>
    </w:p>
    <w:p w:rsidR="00250937" w:rsidRPr="00250937" w:rsidRDefault="00250937" w:rsidP="00250937">
      <w:pPr>
        <w:rPr>
          <w:rFonts w:ascii="Arial" w:hAnsi="Arial" w:cs="Arial"/>
          <w:sz w:val="22"/>
          <w:szCs w:val="22"/>
          <w:lang w:val="de-DE"/>
        </w:rPr>
      </w:pPr>
    </w:p>
    <w:p w:rsidR="00E751BF" w:rsidRPr="00250937" w:rsidRDefault="00E751BF" w:rsidP="00250937">
      <w:pPr>
        <w:rPr>
          <w:rFonts w:ascii="Arial" w:hAnsi="Arial" w:cs="Arial"/>
          <w:sz w:val="22"/>
          <w:szCs w:val="22"/>
          <w:lang w:val="de-DE"/>
        </w:rPr>
      </w:pPr>
    </w:p>
    <w:sectPr w:rsidR="00E751BF" w:rsidRPr="00250937" w:rsidSect="002509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974"/>
    <w:multiLevelType w:val="hybridMultilevel"/>
    <w:tmpl w:val="CCF69CBE"/>
    <w:lvl w:ilvl="0" w:tplc="4BC8AF5C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3B3E6C97"/>
    <w:multiLevelType w:val="hybridMultilevel"/>
    <w:tmpl w:val="5F5E03BC"/>
    <w:lvl w:ilvl="0" w:tplc="4BC8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259EA"/>
    <w:multiLevelType w:val="hybridMultilevel"/>
    <w:tmpl w:val="EA3A3294"/>
    <w:lvl w:ilvl="0" w:tplc="E00A58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531D5"/>
    <w:multiLevelType w:val="hybridMultilevel"/>
    <w:tmpl w:val="534AA604"/>
    <w:lvl w:ilvl="0" w:tplc="6DA23F2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B041B"/>
    <w:multiLevelType w:val="hybridMultilevel"/>
    <w:tmpl w:val="C0C28140"/>
    <w:lvl w:ilvl="0" w:tplc="9BB4CD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41D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B614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C8A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02CF0"/>
    <w:multiLevelType w:val="hybridMultilevel"/>
    <w:tmpl w:val="6BC6F22E"/>
    <w:lvl w:ilvl="0" w:tplc="4BC8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F4269"/>
    <w:multiLevelType w:val="hybridMultilevel"/>
    <w:tmpl w:val="CCE88D36"/>
    <w:lvl w:ilvl="0" w:tplc="4BC8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937"/>
    <w:rsid w:val="00016190"/>
    <w:rsid w:val="00250937"/>
    <w:rsid w:val="0065649E"/>
    <w:rsid w:val="00D92439"/>
    <w:rsid w:val="00E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2016-02-28T22:28:00Z</dcterms:created>
  <dcterms:modified xsi:type="dcterms:W3CDTF">2016-02-28T22:59:00Z</dcterms:modified>
</cp:coreProperties>
</file>